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DB6" w:rsidRDefault="00710DB6" w:rsidP="00710DB6">
      <w:pPr>
        <w:spacing w:after="0" w:line="240" w:lineRule="auto"/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</w:pPr>
      <w:r w:rsidRPr="00710DB6"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</w:rPr>
        <w:t>Отряд Юных Инспекторов Движения</w:t>
      </w: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 xml:space="preserve"> В нашей школе создан отряд ЮИД из числа учащихся, которые заинтересованно задействованы в пропаганде правил среди сверстников и малышей через интересные </w:t>
      </w:r>
      <w:proofErr w:type="spellStart"/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агитбригадные</w:t>
      </w:r>
      <w:proofErr w:type="spellEnd"/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 xml:space="preserve"> выступления, и к поверке знаний с помощью викторин и </w:t>
      </w:r>
      <w:proofErr w:type="spellStart"/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брейн</w:t>
      </w:r>
      <w:proofErr w:type="spellEnd"/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gramStart"/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-р</w:t>
      </w:r>
      <w:proofErr w:type="gramEnd"/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ингов. Отряд участвует в соревнованиях, смотрах, конкурсах, а потому можно надеяться, что эти ребята всегда будут относиться к соблюдению Правил ПДД очень внимательно. Используя современные, близкие и понятные для подростков темы, члены агитбригады наглядно показывают ребятам, к чему может привести несоблюдение Правил дорожного движения. Особенно популярны такие выступления у младших школьников и ребят в детском саду. </w:t>
      </w:r>
      <w:r w:rsidRPr="00710DB6"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</w:rPr>
        <w:t>Что такое отряд ЮИД?</w:t>
      </w: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 Отряд юных инспекторов движения – это творческое объединение школьников, которые помогают школе в организации работы по профилактике детского дорожно-транспортного травматизма, пропагандируют правила дорожного движения (безопасного поведения на улицах и дорогах города) среди учащихся своей школы. Чем занимается отряд ЮИД? Отряд ЮИД организует творческую работу по пропаганде безопасности дорожного движения среди школьников и вместе с ними.   </w:t>
      </w:r>
    </w:p>
    <w:p w:rsidR="00710DB6" w:rsidRPr="00710DB6" w:rsidRDefault="00710DB6" w:rsidP="0071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</w:rPr>
        <w:t>Деятельность отряда ЮИД можно определить тремя девизами:</w:t>
      </w:r>
    </w:p>
    <w:p w:rsidR="00710DB6" w:rsidRPr="00710DB6" w:rsidRDefault="00710DB6" w:rsidP="00710D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Изучи ПДД сам!</w:t>
      </w:r>
    </w:p>
    <w:p w:rsidR="00710DB6" w:rsidRPr="00710DB6" w:rsidRDefault="00710DB6" w:rsidP="00710D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Научи ПДД своих сверстников!</w:t>
      </w:r>
    </w:p>
    <w:p w:rsidR="00710DB6" w:rsidRPr="00710DB6" w:rsidRDefault="00710DB6" w:rsidP="00710D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Напомни взрослым о культуре дорожного движения!</w:t>
      </w:r>
    </w:p>
    <w:p w:rsidR="00710DB6" w:rsidRPr="00710DB6" w:rsidRDefault="00710DB6" w:rsidP="0071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Участник отряда ЮИД может быть и организатором, и художником, и</w:t>
      </w:r>
      <w:r w:rsidRPr="00710DB6"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</w:rPr>
        <w:t> </w:t>
      </w: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музыкантом, и журналистом, и актером, и режиссером, и звукооператором, и оформителем, но, прежде всего, – знатоком Правил дорожного движения. </w:t>
      </w:r>
      <w:r w:rsidRPr="00710DB6"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</w:rPr>
        <w:t>Как много всего можно сделать!</w:t>
      </w:r>
    </w:p>
    <w:p w:rsidR="00710DB6" w:rsidRPr="00710DB6" w:rsidRDefault="00710DB6" w:rsidP="00710D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Выпускать стенгазеты, информационные вестники, листовки, школьные радиопередачи по безопасности дорожного движения.</w:t>
      </w:r>
    </w:p>
    <w:p w:rsidR="00710DB6" w:rsidRPr="00710DB6" w:rsidRDefault="00710DB6" w:rsidP="00710D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Организовывать агитбригады, конкурсы, викторины, соревнования, КВН,  минутки безопасности для малышей, ставить инсценировки и даже спектакли. Участвовать в соревнованиях и конкурсах по безопасности дорожного движения.</w:t>
      </w:r>
    </w:p>
    <w:p w:rsidR="00710DB6" w:rsidRPr="00710DB6" w:rsidRDefault="00710DB6" w:rsidP="00710DB6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Проводить шефскую работу, помогать ученикам начальной школы в изучении правил дорожного движения, проводить конкурсы рисунков, поделок,  оказывать помощь при подготовке наглядных пособий, составлять маршруты безопасного подхода к школе</w:t>
      </w:r>
      <w:r>
        <w:rPr>
          <w:rFonts w:ascii="Roboto Condensed" w:eastAsia="Times New Roman" w:hAnsi="Roboto Condensed" w:cs="Times New Roman"/>
          <w:color w:val="555555"/>
          <w:sz w:val="24"/>
          <w:szCs w:val="24"/>
        </w:rPr>
        <w:t>.</w:t>
      </w:r>
    </w:p>
    <w:p w:rsidR="00710DB6" w:rsidRPr="00710DB6" w:rsidRDefault="00710DB6" w:rsidP="00710DB6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 xml:space="preserve">Работа отряда ЮИД «Светофор» проводится в соответствии с составленным и утверждённым школьным планом работы на  учебный год. </w:t>
      </w:r>
      <w:proofErr w:type="spellStart"/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Юидовцы</w:t>
      </w:r>
      <w:proofErr w:type="spellEnd"/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 xml:space="preserve"> занимаются активной пропагандой правил дорожного движения среди детей и подростков и предупреждением их нарушений. Члены отряда используют различные формы работы: театрализованные представления, соревнования, викторины и конкурсы. Для пропаганды безопасного поведения на дороге в классе офор</w:t>
      </w:r>
      <w:r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 xml:space="preserve">млен стенд о работе отряда ЮИД     </w:t>
      </w:r>
    </w:p>
    <w:p w:rsidR="00710DB6" w:rsidRPr="00710DB6" w:rsidRDefault="00710DB6" w:rsidP="00710DB6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 xml:space="preserve"> </w:t>
      </w: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Отряд ЮИД «Светофор» выступает с конкурсной программой агитбригады перед</w:t>
      </w:r>
      <w:r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 xml:space="preserve">  </w:t>
      </w: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 xml:space="preserve"> младшими школьниками и ребятами из детского сада. Выступления нашего отряда очень нравятся, особенно дошкольникам. Регулярно, в течение учебного года, совместно с инспектором ДПС проводятся ежемесячные беседы по теме безопасности. На рейдах в центре </w:t>
      </w:r>
      <w:r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по</w:t>
      </w: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сел</w:t>
      </w:r>
      <w:r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к</w:t>
      </w: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а, ребята следят за соблюдением Правил дорожного движения, вручают прохожим памятки о правильном поведении на дорогах. </w:t>
      </w:r>
    </w:p>
    <w:p w:rsidR="00710DB6" w:rsidRPr="00710DB6" w:rsidRDefault="00710DB6" w:rsidP="00710DB6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</w:rPr>
        <w:t>Проведены следующие мероприятия:</w:t>
      </w: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 </w:t>
      </w:r>
      <w:r w:rsidRPr="00710DB6"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</w:rPr>
        <w:t> </w:t>
      </w:r>
    </w:p>
    <w:p w:rsidR="00710DB6" w:rsidRPr="00710DB6" w:rsidRDefault="00710DB6" w:rsidP="00710D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Практикум «Дорога ошибок не прощает»</w:t>
      </w:r>
    </w:p>
    <w:p w:rsidR="00710DB6" w:rsidRDefault="00710DB6" w:rsidP="00710D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Викторины «Наш друг светофор», «Дорожная азбука».</w:t>
      </w:r>
    </w:p>
    <w:p w:rsidR="00710DB6" w:rsidRPr="00710DB6" w:rsidRDefault="00710DB6" w:rsidP="00710D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Конкурс рисунков «Соблюдай правила дорожного движения!»</w:t>
      </w:r>
    </w:p>
    <w:p w:rsidR="00710DB6" w:rsidRDefault="00710DB6" w:rsidP="00710DB6">
      <w:pPr>
        <w:spacing w:after="0" w:line="240" w:lineRule="auto"/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</w:pPr>
      <w:r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lastRenderedPageBreak/>
        <w:t xml:space="preserve">      </w:t>
      </w: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 xml:space="preserve">Для проведения таких мероприятий члены отряда в системе изучают ПДД, что дает им возможность объективно и грамотно оценивать работу учащихся, да и самим успешно выступать на районных соревнованиях и даже областных! Отряд ЮИД «Светофор» принимает активное участие в муниципальных мероприятиях, конкурсах, соревнованиях по безопасности дорожного движения. В весенне-летний период происходит наибольшее число дорожно-транспортных происшествий с участием велосипедистов. В связи с этим ежегодно </w:t>
      </w:r>
      <w:r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 xml:space="preserve">ежеквартально </w:t>
      </w: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 xml:space="preserve"> нашей школе провод</w:t>
      </w:r>
      <w:r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я</w:t>
      </w: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тся недел</w:t>
      </w:r>
      <w:r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и</w:t>
      </w: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 xml:space="preserve"> безопасности</w:t>
      </w:r>
      <w:r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.</w:t>
      </w:r>
      <w:proofErr w:type="gramStart"/>
      <w:r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 xml:space="preserve"> </w:t>
      </w: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.</w:t>
      </w:r>
      <w:proofErr w:type="gramEnd"/>
      <w:r>
        <w:rPr>
          <w:rFonts w:ascii="Roboto Condensed" w:eastAsia="Times New Roman" w:hAnsi="Roboto Condensed" w:cs="Times New Roman"/>
          <w:noProof/>
          <w:color w:val="E05B3A"/>
          <w:sz w:val="24"/>
          <w:szCs w:val="24"/>
          <w:shd w:val="clear" w:color="auto" w:fill="FFFFFF"/>
        </w:rPr>
        <w:drawing>
          <wp:inline distT="0" distB="0" distL="0" distR="0">
            <wp:extent cx="2857500" cy="1952625"/>
            <wp:effectExtent l="19050" t="0" r="0" b="0"/>
            <wp:docPr id="1" name="Рисунок 1" descr="http://saleykino.minobr63.ru/wp-content/uploads/1-1-300x205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leykino.minobr63.ru/wp-content/uploads/1-1-300x205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DB6"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</w:rPr>
        <w:t> </w:t>
      </w: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 </w:t>
      </w:r>
    </w:p>
    <w:p w:rsidR="00710DB6" w:rsidRDefault="00710DB6" w:rsidP="00710DB6">
      <w:pPr>
        <w:spacing w:after="0" w:line="240" w:lineRule="auto"/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</w:pPr>
      <w:r w:rsidRPr="00710DB6"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</w:rPr>
        <w:t> НАПРАВЛЕНИЯ РАБОТЫ  ЮИД:</w:t>
      </w: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 </w:t>
      </w:r>
    </w:p>
    <w:p w:rsidR="00710DB6" w:rsidRDefault="00710DB6" w:rsidP="00710DB6">
      <w:pPr>
        <w:spacing w:after="0" w:line="240" w:lineRule="auto"/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1</w:t>
      </w:r>
      <w:r w:rsidRPr="00710DB6"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</w:rPr>
        <w:t> </w:t>
      </w: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 xml:space="preserve">.Познавательная </w:t>
      </w:r>
    </w:p>
    <w:p w:rsidR="00710DB6" w:rsidRDefault="00710DB6" w:rsidP="00710DB6">
      <w:pPr>
        <w:spacing w:after="0" w:line="240" w:lineRule="auto"/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 xml:space="preserve">2.Пропагандистская </w:t>
      </w:r>
    </w:p>
    <w:p w:rsidR="00710DB6" w:rsidRDefault="00710DB6" w:rsidP="00710DB6">
      <w:pPr>
        <w:spacing w:after="0" w:line="240" w:lineRule="auto"/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3.Творческая деятельность.   </w:t>
      </w:r>
    </w:p>
    <w:p w:rsidR="00710DB6" w:rsidRDefault="00710DB6" w:rsidP="00710DB6">
      <w:pPr>
        <w:spacing w:after="0" w:line="240" w:lineRule="auto"/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</w:pPr>
      <w:r w:rsidRPr="00710DB6">
        <w:rPr>
          <w:rFonts w:ascii="Roboto Condensed" w:eastAsia="Times New Roman" w:hAnsi="Roboto Condensed" w:cs="Times New Roman"/>
          <w:i/>
          <w:iCs/>
          <w:color w:val="719BB0"/>
          <w:sz w:val="24"/>
          <w:szCs w:val="24"/>
          <w:u w:val="single"/>
        </w:rPr>
        <w:t>Познавательная деятельность</w:t>
      </w:r>
      <w:r w:rsidRPr="00710DB6">
        <w:rPr>
          <w:rFonts w:ascii="Roboto Condensed" w:eastAsia="Times New Roman" w:hAnsi="Roboto Condensed" w:cs="Times New Roman"/>
          <w:i/>
          <w:iCs/>
          <w:color w:val="719BB0"/>
          <w:sz w:val="24"/>
          <w:szCs w:val="24"/>
        </w:rPr>
        <w:t> </w:t>
      </w: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направлена на приобретение дополнительных знаний о правилах дорожного движения и овладение умениями оказания первой медицинской помощи, и это осуществляется с использованием следующих форм работы: —   Игры, конкурсы и викторины на знание правил дорожного движения. —   Практические занятия по оказанию первой медицинской помощи. —   Встречи с интересными людьми и специалистами. </w:t>
      </w:r>
    </w:p>
    <w:p w:rsidR="00710DB6" w:rsidRDefault="00710DB6" w:rsidP="00710DB6">
      <w:pPr>
        <w:spacing w:after="0" w:line="240" w:lineRule="auto"/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</w:pPr>
      <w:r w:rsidRPr="00710DB6">
        <w:rPr>
          <w:rFonts w:ascii="Roboto Condensed" w:eastAsia="Times New Roman" w:hAnsi="Roboto Condensed" w:cs="Times New Roman"/>
          <w:i/>
          <w:iCs/>
          <w:color w:val="719BB0"/>
          <w:sz w:val="24"/>
          <w:szCs w:val="24"/>
          <w:u w:val="single"/>
        </w:rPr>
        <w:t>Пропагандистская деятельность</w:t>
      </w:r>
      <w:r w:rsidRPr="00710DB6">
        <w:rPr>
          <w:rFonts w:ascii="Roboto Condensed" w:eastAsia="Times New Roman" w:hAnsi="Roboto Condensed" w:cs="Times New Roman"/>
          <w:i/>
          <w:iCs/>
          <w:color w:val="719BB0"/>
          <w:sz w:val="24"/>
          <w:szCs w:val="24"/>
        </w:rPr>
        <w:t> </w:t>
      </w: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ставит своей целью проведение массово-разъяснительной работы по пропаганде дорожного движения в школе. </w:t>
      </w:r>
    </w:p>
    <w:p w:rsidR="00710DB6" w:rsidRDefault="00710DB6" w:rsidP="00710DB6">
      <w:pPr>
        <w:spacing w:after="0" w:line="240" w:lineRule="auto"/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</w:pPr>
      <w:r w:rsidRPr="00710DB6">
        <w:rPr>
          <w:rFonts w:ascii="Roboto Condensed" w:eastAsia="Times New Roman" w:hAnsi="Roboto Condensed" w:cs="Times New Roman"/>
          <w:i/>
          <w:iCs/>
          <w:color w:val="719BB0"/>
          <w:sz w:val="24"/>
          <w:szCs w:val="24"/>
          <w:u w:val="single"/>
        </w:rPr>
        <w:t>Творческая деятельность</w:t>
      </w:r>
      <w:r w:rsidRPr="00710DB6">
        <w:rPr>
          <w:rFonts w:ascii="Roboto Condensed" w:eastAsia="Times New Roman" w:hAnsi="Roboto Condensed" w:cs="Times New Roman"/>
          <w:i/>
          <w:iCs/>
          <w:color w:val="719BB0"/>
          <w:sz w:val="24"/>
          <w:szCs w:val="24"/>
        </w:rPr>
        <w:t> </w:t>
      </w: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направлена на развитие у учащихся чувства ответственности за жизнь других людей. Она включает в себя: — проведение конкурсов рисунков и плакатов по соблюдению правил дорожного движения; — проведение конкурсов и викторин; — выступление агитбригады.</w:t>
      </w:r>
    </w:p>
    <w:p w:rsidR="00710DB6" w:rsidRDefault="00710DB6" w:rsidP="00710DB6">
      <w:pPr>
        <w:spacing w:after="0" w:line="240" w:lineRule="auto"/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</w:pPr>
    </w:p>
    <w:p w:rsidR="00710DB6" w:rsidRDefault="00710DB6" w:rsidP="00710DB6">
      <w:pPr>
        <w:spacing w:after="0" w:line="240" w:lineRule="auto"/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</w:pPr>
    </w:p>
    <w:p w:rsidR="00710DB6" w:rsidRDefault="00710DB6" w:rsidP="00710DB6">
      <w:pPr>
        <w:spacing w:after="0" w:line="240" w:lineRule="auto"/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</w:pPr>
    </w:p>
    <w:p w:rsidR="00710DB6" w:rsidRDefault="00710DB6" w:rsidP="00710DB6">
      <w:pPr>
        <w:spacing w:after="0" w:line="240" w:lineRule="auto"/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</w:pPr>
    </w:p>
    <w:p w:rsidR="00710DB6" w:rsidRPr="00710DB6" w:rsidRDefault="00710DB6" w:rsidP="0071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0DB6" w:rsidRDefault="00710DB6" w:rsidP="00710DB6">
      <w:pPr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</w:rPr>
      </w:pPr>
      <w:r>
        <w:rPr>
          <w:rFonts w:ascii="Roboto Condensed" w:eastAsia="Times New Roman" w:hAnsi="Roboto Condensed" w:cs="Times New Roman"/>
          <w:b/>
          <w:bCs/>
          <w:noProof/>
          <w:color w:val="E05B3A"/>
          <w:sz w:val="24"/>
          <w:szCs w:val="24"/>
        </w:rPr>
        <w:lastRenderedPageBreak/>
        <w:drawing>
          <wp:inline distT="0" distB="0" distL="0" distR="0">
            <wp:extent cx="2638425" cy="2857500"/>
            <wp:effectExtent l="19050" t="0" r="9525" b="0"/>
            <wp:docPr id="2" name="Рисунок 2" descr="http://saleykino.minobr63.ru/wp-content/uploads/984675b2a6e64a8ffd29d740acd5ac93-277x30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leykino.minobr63.ru/wp-content/uploads/984675b2a6e64a8ffd29d740acd5ac93-277x30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DB6" w:rsidRDefault="00710DB6" w:rsidP="00710DB6">
      <w:pPr>
        <w:spacing w:after="0" w:line="240" w:lineRule="auto"/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</w:rPr>
      </w:pPr>
    </w:p>
    <w:p w:rsidR="00710DB6" w:rsidRPr="00710DB6" w:rsidRDefault="00710DB6" w:rsidP="0071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</w:rPr>
        <w:t xml:space="preserve"> Памятка велосипедисту</w:t>
      </w: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   Велосипедист помни! Не разрешается ездить на велосипеде:</w:t>
      </w:r>
    </w:p>
    <w:p w:rsidR="00710DB6" w:rsidRPr="00710DB6" w:rsidRDefault="00710DB6" w:rsidP="00710D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без номерного знака, звонка, с ненадёжными тормозами и рулевым управлением, а в тёмное время суток, кроме того, без зажжённого фонаря (фары) белого цвета спереди и красного фонаря (или светоотражателя) сзади;</w:t>
      </w:r>
    </w:p>
    <w:p w:rsidR="00710DB6" w:rsidRPr="00710DB6" w:rsidRDefault="00710DB6" w:rsidP="00710D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по тротуарам и пешеходным дорожкам садов, парков и бульваров;</w:t>
      </w:r>
    </w:p>
    <w:p w:rsidR="00710DB6" w:rsidRPr="00710DB6" w:rsidRDefault="00710DB6" w:rsidP="00710D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на расстоянии более одного метра от тротуара или обочины;</w:t>
      </w:r>
    </w:p>
    <w:p w:rsidR="00710DB6" w:rsidRPr="00710DB6" w:rsidRDefault="00710DB6" w:rsidP="00710D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не держась за руль руками, вперегонки, цепляясь за движущиеся транспортные средства или за другого велосипедиста;</w:t>
      </w:r>
    </w:p>
    <w:p w:rsidR="00710DB6" w:rsidRPr="00710DB6" w:rsidRDefault="00710DB6" w:rsidP="00710D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в непосредственной близости к идущему впереди транспортному средству;</w:t>
      </w:r>
    </w:p>
    <w:p w:rsidR="00710DB6" w:rsidRPr="00710DB6" w:rsidRDefault="00710DB6" w:rsidP="00710D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по улицам и дорогам, обучая и обучаясь езде на велосипеде.</w:t>
      </w:r>
    </w:p>
    <w:p w:rsidR="00710DB6" w:rsidRPr="00710DB6" w:rsidRDefault="00710DB6" w:rsidP="0071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Запрещается перевозить на велосипеде:</w:t>
      </w:r>
    </w:p>
    <w:p w:rsidR="00710DB6" w:rsidRPr="00710DB6" w:rsidRDefault="00710DB6" w:rsidP="00710DB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предметы, которые могут помешать управлению им, или выступающие более чем на полметра по длине и ширине за габариты велосипеда;</w:t>
      </w:r>
    </w:p>
    <w:p w:rsidR="00710DB6" w:rsidRPr="00710DB6" w:rsidRDefault="00710DB6" w:rsidP="00710DB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пассажиров на раме или багажнике. Для перевозки ребёнка велосипед должен быть оборудован дополнительным сиденьем и подножками.</w:t>
      </w:r>
    </w:p>
    <w:p w:rsidR="00710DB6" w:rsidRDefault="00710DB6" w:rsidP="00710DB6">
      <w:pPr>
        <w:spacing w:after="0" w:line="240" w:lineRule="auto"/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  Велосипедист не должен поворачивать налево и разворачиваться на дорогах, имеющих более одной полосы для движения в данном направлении. Запрещается буксировка велосипедов и велосипедистами. Напоминая о Правилах движения, просим запомнить, что Ваша безопасность на дороге зависит от того, насколько точно Вы эти правила соблюдаете.</w:t>
      </w:r>
      <w:r>
        <w:rPr>
          <w:rFonts w:ascii="Roboto Condensed" w:eastAsia="Times New Roman" w:hAnsi="Roboto Condensed" w:cs="Times New Roman"/>
          <w:noProof/>
          <w:color w:val="E05B3A"/>
          <w:sz w:val="24"/>
          <w:szCs w:val="24"/>
          <w:shd w:val="clear" w:color="auto" w:fill="FFFFFF"/>
        </w:rPr>
        <w:drawing>
          <wp:inline distT="0" distB="0" distL="0" distR="0">
            <wp:extent cx="2857500" cy="2143125"/>
            <wp:effectExtent l="19050" t="0" r="0" b="0"/>
            <wp:docPr id="3" name="Рисунок 3" descr="http://saleykino.minobr63.ru/wp-content/uploads/103287458_957826821317724_864374841587344809_n-300x225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leykino.minobr63.ru/wp-content/uploads/103287458_957826821317724_864374841587344809_n-300x225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DB6" w:rsidRDefault="00710DB6" w:rsidP="00710DB6">
      <w:pPr>
        <w:spacing w:after="0" w:line="240" w:lineRule="auto"/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</w:pPr>
    </w:p>
    <w:p w:rsidR="00710DB6" w:rsidRPr="00710DB6" w:rsidRDefault="00710DB6" w:rsidP="0071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</w:rPr>
        <w:t>Для детей-пассажиров</w:t>
      </w:r>
      <w:proofErr w:type="gramStart"/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 К</w:t>
      </w:r>
      <w:proofErr w:type="gramEnd"/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огда ты едешь в транспорте, то являешься пассажиром. Кажется, что ничего трудного тут нет — сел и поехал. Однако и для пассажира существуют правила безопасности.</w:t>
      </w:r>
    </w:p>
    <w:p w:rsidR="00710DB6" w:rsidRPr="00710DB6" w:rsidRDefault="00710DB6" w:rsidP="00710DB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 xml:space="preserve">На остановке ожидают общественный транспорт люди. </w:t>
      </w:r>
      <w:proofErr w:type="gramStart"/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Самые</w:t>
      </w:r>
      <w:proofErr w:type="gramEnd"/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 xml:space="preserve"> нетерпеливые выскакивают прямо на проезжую часть. При этом можно поскользнуться и упасть под колеса автобуса. Что случится дальше, легко догадаться. Поэтому, когда ждешь автобус или троллейбус, никогда не стой на краю тротуара и не выбегай на проезжую часть. Опытный пассажир не стремится в первый ряд, зная, что напирающая толпа может случайно вытолкнуть его прямо под колеса.</w:t>
      </w:r>
    </w:p>
    <w:p w:rsidR="00710DB6" w:rsidRPr="00710DB6" w:rsidRDefault="00710DB6" w:rsidP="00710DB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proofErr w:type="gramStart"/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Входи в транспорт через среднюю и заднюю двери, выходи — через переднюю.</w:t>
      </w:r>
      <w:proofErr w:type="gramEnd"/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 xml:space="preserve"> Не задерживайся, сразу проходи внутрь салона. Не стой у дверей, мешая другим людям. Кроме того, это небезопасно, ведь двери закрываются и открываются автоматически.</w:t>
      </w:r>
    </w:p>
    <w:p w:rsidR="00710DB6" w:rsidRPr="00710DB6" w:rsidRDefault="00710DB6" w:rsidP="00710DB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Находясь в салоне автобуса, не думай о том, что теперь за твою безопасность отвечает водитель. И внутри пассажирского транспорта может произойти несчастье, если водителю придется вдруг резко затормозить. Держись за поручни! В ситуации экстренного торможения хуже всего тем, кто</w:t>
      </w:r>
    </w:p>
    <w:p w:rsidR="00710DB6" w:rsidRPr="00710DB6" w:rsidRDefault="00710DB6" w:rsidP="0071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  не очень хорошо может отреагировать на внезапную остановку — это больные и пожилые люди. Помни: уступать больным и пожилым людям место — это правило не только вежливости, но и безопасности!</w:t>
      </w:r>
    </w:p>
    <w:p w:rsidR="00710DB6" w:rsidRPr="00710DB6" w:rsidRDefault="00710DB6" w:rsidP="00710DB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Подготовься к выходу заранее, чтобы не пришлось спешить. Выйдя из транспорта, не спеши. Особенно, если тебе нужно перейти на другую сторону улицы. Приучи себя к правилу: переходить улицу только тогда, когда транспорт уедет от остановки и только на перекрестке или по пешеходному переходу.</w:t>
      </w:r>
    </w:p>
    <w:p w:rsidR="00710DB6" w:rsidRPr="00710DB6" w:rsidRDefault="00710DB6" w:rsidP="00710DB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oboto Condensed" w:eastAsia="Times New Roman" w:hAnsi="Roboto Condensed" w:cs="Times New Roman"/>
          <w:color w:val="555555"/>
          <w:sz w:val="24"/>
          <w:szCs w:val="24"/>
        </w:rPr>
      </w:pPr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</w:rPr>
        <w:t>Если тебе еще нет 12 лет, ты не имеешь права ездить в легковых автомобилях на переднем пассажирском сиденье. Потому, что это место — самое опасное. А самое безопасное место — за спиной водителя. Если ты едешь на этом безопасном месте, при экстренном торможении у тебя будет меньше всего шансов серьезно пострадать. Находясь в автомобиле, не мешай водителю, не отвлекай его!</w:t>
      </w:r>
    </w:p>
    <w:p w:rsidR="00E60174" w:rsidRDefault="00710DB6" w:rsidP="00710DB6">
      <w:r w:rsidRPr="00710DB6">
        <w:rPr>
          <w:rFonts w:ascii="Roboto Condensed" w:eastAsia="Times New Roman" w:hAnsi="Roboto Condensed" w:cs="Times New Roman"/>
          <w:color w:val="555555"/>
          <w:sz w:val="24"/>
          <w:szCs w:val="24"/>
          <w:shd w:val="clear" w:color="auto" w:fill="FFFFFF"/>
        </w:rPr>
        <w:t>  </w:t>
      </w:r>
      <w:r w:rsidRPr="00710DB6">
        <w:rPr>
          <w:rFonts w:ascii="Roboto Condensed" w:eastAsia="Times New Roman" w:hAnsi="Roboto Condensed" w:cs="Times New Roman"/>
          <w:b/>
          <w:bCs/>
          <w:color w:val="555555"/>
          <w:sz w:val="24"/>
          <w:szCs w:val="24"/>
        </w:rPr>
        <w:t> </w:t>
      </w:r>
      <w:r>
        <w:rPr>
          <w:rFonts w:ascii="Roboto Condensed" w:eastAsia="Times New Roman" w:hAnsi="Roboto Condensed" w:cs="Times New Roman"/>
          <w:b/>
          <w:bCs/>
          <w:noProof/>
          <w:color w:val="E05B3A"/>
          <w:sz w:val="24"/>
          <w:szCs w:val="24"/>
        </w:rPr>
        <w:drawing>
          <wp:inline distT="0" distB="0" distL="0" distR="0">
            <wp:extent cx="2857500" cy="1885950"/>
            <wp:effectExtent l="19050" t="0" r="0" b="0"/>
            <wp:docPr id="4" name="Рисунок 4" descr="http://saleykino.minobr63.ru/wp-content/uploads/hello_html_19549e11-300x198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leykino.minobr63.ru/wp-content/uploads/hello_html_19549e11-300x198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0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8774D"/>
    <w:multiLevelType w:val="multilevel"/>
    <w:tmpl w:val="2D2E9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6A69A7"/>
    <w:multiLevelType w:val="multilevel"/>
    <w:tmpl w:val="CEEC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2935DF"/>
    <w:multiLevelType w:val="multilevel"/>
    <w:tmpl w:val="B9B86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EF6BEE"/>
    <w:multiLevelType w:val="multilevel"/>
    <w:tmpl w:val="A75A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43126"/>
    <w:multiLevelType w:val="multilevel"/>
    <w:tmpl w:val="64DCE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D62BBA"/>
    <w:multiLevelType w:val="multilevel"/>
    <w:tmpl w:val="5F7C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6C452D"/>
    <w:multiLevelType w:val="multilevel"/>
    <w:tmpl w:val="A0F6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E17314"/>
    <w:multiLevelType w:val="multilevel"/>
    <w:tmpl w:val="283E2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7AA278FC"/>
    <w:multiLevelType w:val="multilevel"/>
    <w:tmpl w:val="445C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710DB6"/>
    <w:rsid w:val="00710DB6"/>
    <w:rsid w:val="00E60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0DB6"/>
    <w:rPr>
      <w:b/>
      <w:bCs/>
    </w:rPr>
  </w:style>
  <w:style w:type="character" w:styleId="a4">
    <w:name w:val="Emphasis"/>
    <w:basedOn w:val="a0"/>
    <w:uiPriority w:val="20"/>
    <w:qFormat/>
    <w:rsid w:val="00710DB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10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D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6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aleykino.minobr63.ru/wp-content/uploads/984675b2a6e64a8ffd29d740acd5ac93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aleykino.minobr63.ru/wp-content/uploads/hello_html_19549e11.jpg" TargetMode="External"/><Relationship Id="rId5" Type="http://schemas.openxmlformats.org/officeDocument/2006/relationships/hyperlink" Target="http://saleykino.minobr63.ru/wp-content/uploads/1-1.jpe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saleykino.minobr63.ru/wp-content/uploads/103287458_957826821317724_864374841587344809_n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1186</Words>
  <Characters>6764</Characters>
  <Application>Microsoft Office Word</Application>
  <DocSecurity>0</DocSecurity>
  <Lines>56</Lines>
  <Paragraphs>15</Paragraphs>
  <ScaleCrop>false</ScaleCrop>
  <Company/>
  <LinksUpToDate>false</LinksUpToDate>
  <CharactersWithSpaces>7935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2025-09-06T17:05:00Z</dcterms:created>
  <dcterms:modified xsi:type="dcterms:W3CDTF">2025-09-06T17:10:00Z</dcterms:modified>
</cp:coreProperties>
</file>